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3B" w:rsidRDefault="00D2303B" w:rsidP="00D23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Аннотация к рабочим программам воспитателей групп компенсирующей направленности  </w:t>
      </w:r>
    </w:p>
    <w:p w:rsidR="00D2303B" w:rsidRDefault="00D2303B" w:rsidP="00D2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</w:p>
    <w:p w:rsidR="00D2303B" w:rsidRDefault="00D2303B" w:rsidP="00D2303B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Рабочие программы</w:t>
      </w:r>
      <w:r>
        <w:rPr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определяют содержание и структуру деятельности воспитателей групп компенсирующей  направленности.</w:t>
      </w:r>
    </w:p>
    <w:p w:rsidR="00D2303B" w:rsidRDefault="00D2303B" w:rsidP="00D2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 xml:space="preserve">Программы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обеспечивают разностороннее развитие детей в возрасте от 5 до 7-8 лет </w:t>
      </w:r>
      <w:r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>по основным направлениям - физическому, социально-личностному, познавательному, речевому и художественно - эстетическому.</w:t>
      </w:r>
    </w:p>
    <w:p w:rsidR="00D2303B" w:rsidRDefault="00D2303B" w:rsidP="00D2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Программа строится на принципе </w:t>
      </w:r>
      <w:r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>организации полноценного проживания ребенком раннего и дошкольного детства.</w:t>
      </w:r>
    </w:p>
    <w:p w:rsidR="00D2303B" w:rsidRDefault="00D2303B" w:rsidP="00D2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Ведущая цель программ </w:t>
      </w:r>
      <w:r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>- всестороннее развитие каждого ребенка в соответствии с индивидуальными особенностями.</w:t>
      </w:r>
    </w:p>
    <w:p w:rsidR="00D2303B" w:rsidRDefault="00D2303B" w:rsidP="00D2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Реализуются </w:t>
      </w:r>
      <w:r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 xml:space="preserve">Программы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в форме </w:t>
      </w:r>
      <w:r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>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D2303B" w:rsidRDefault="00D2303B" w:rsidP="00D2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 xml:space="preserve">В соответствии с индивидуальными особенностями и образовательными потребностями ребенка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возможно обучение согласно индивидуальной траектории развития для детей, </w:t>
      </w:r>
      <w:r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 xml:space="preserve">по разным причинам не усваивающих образовательную Программу, </w:t>
      </w:r>
      <w:r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в том числе для детей с ограниченными возможностями здоровья, для одаренных детей. </w:t>
      </w:r>
      <w:r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>Обучение в соответствии с индивидуальной траекторией развития предполагает возможность ускоренного освоения Программы воспитанниками, способными освоить в полном объеме Программу за более короткий срок, включая зачисление в учреждение ребенка в возрасте старше трех лет.</w:t>
      </w:r>
    </w:p>
    <w:p w:rsidR="00D2303B" w:rsidRDefault="00D2303B" w:rsidP="00D2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</w:p>
    <w:p w:rsidR="00D2303B" w:rsidRDefault="00D2303B" w:rsidP="00D23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bidi="ar-SA"/>
        </w:rPr>
        <w:t>Отличительные особенности Программ</w:t>
      </w:r>
    </w:p>
    <w:p w:rsidR="00D2303B" w:rsidRDefault="00D2303B" w:rsidP="00D2303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 xml:space="preserve">Направленность на </w:t>
      </w:r>
      <w:r>
        <w:rPr>
          <w:rFonts w:ascii="Times New Roman" w:hAnsi="Times New Roman"/>
          <w:i w:val="0"/>
          <w:sz w:val="28"/>
          <w:szCs w:val="28"/>
          <w:lang w:val="ru-RU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</w:t>
      </w:r>
    </w:p>
    <w:p w:rsidR="00D2303B" w:rsidRDefault="00D2303B" w:rsidP="00D2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 w:bidi="ar-SA"/>
        </w:rPr>
      </w:pPr>
    </w:p>
    <w:p w:rsidR="00D2303B" w:rsidRDefault="00D2303B" w:rsidP="00D2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Взаимодействие педагогического коллектива с семьями воспитанников </w:t>
      </w:r>
      <w:r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 xml:space="preserve">направлено на достижение общей цели - </w:t>
      </w:r>
      <w:r>
        <w:rPr>
          <w:rFonts w:ascii="Times New Roman" w:hAnsi="Times New Roman"/>
          <w:sz w:val="28"/>
          <w:szCs w:val="28"/>
          <w:lang w:val="ru-RU" w:bidi="ar-SA"/>
        </w:rPr>
        <w:t>создание ребенку оптимальных условий для возможности радостно и содержательно прожить детские годы.</w:t>
      </w:r>
    </w:p>
    <w:p w:rsidR="00D2303B" w:rsidRPr="00D2303B" w:rsidRDefault="00D2303B" w:rsidP="00D2303B">
      <w:pPr>
        <w:keepNext/>
        <w:keepLines/>
        <w:widowControl w:val="0"/>
        <w:tabs>
          <w:tab w:val="left" w:pos="-1843"/>
        </w:tabs>
        <w:suppressAutoHyphens/>
        <w:spacing w:after="0" w:line="100" w:lineRule="atLeast"/>
        <w:ind w:firstLine="567"/>
        <w:jc w:val="both"/>
        <w:rPr>
          <w:rFonts w:ascii="Times New Roman" w:eastAsia="Arial" w:hAnsi="Times New Roman"/>
          <w:b/>
          <w:bCs/>
          <w:i w:val="0"/>
          <w:iCs w:val="0"/>
          <w:color w:val="00000A"/>
          <w:sz w:val="28"/>
          <w:szCs w:val="28"/>
          <w:lang w:val="ru-RU" w:eastAsia="ru-RU" w:bidi="ar-SA"/>
        </w:rPr>
      </w:pPr>
      <w:r w:rsidRPr="00D2303B">
        <w:rPr>
          <w:rFonts w:ascii="Times New Roman" w:eastAsia="Arial" w:hAnsi="Times New Roman"/>
          <w:b/>
          <w:bCs/>
          <w:i w:val="0"/>
          <w:iCs w:val="0"/>
          <w:color w:val="00000A"/>
          <w:sz w:val="28"/>
          <w:szCs w:val="28"/>
          <w:lang w:val="ru-RU" w:eastAsia="ru-RU" w:bidi="ar-SA"/>
        </w:rPr>
        <w:t>Основные формы взаимодействия с семьей.</w:t>
      </w:r>
    </w:p>
    <w:p w:rsidR="00D2303B" w:rsidRPr="00D2303B" w:rsidRDefault="00D2303B" w:rsidP="00D2303B">
      <w:pPr>
        <w:widowControl w:val="0"/>
        <w:tabs>
          <w:tab w:val="left" w:pos="-184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i w:val="0"/>
          <w:iCs w:val="0"/>
          <w:color w:val="00000A"/>
          <w:sz w:val="28"/>
          <w:szCs w:val="28"/>
          <w:lang w:val="ru-RU" w:eastAsia="ru-RU" w:bidi="ar-SA"/>
        </w:rPr>
      </w:pPr>
      <w:r w:rsidRPr="00D2303B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Знакомство с семьей: </w:t>
      </w:r>
      <w:r w:rsidRPr="00D2303B">
        <w:rPr>
          <w:rFonts w:ascii="Times New Roman" w:eastAsia="Times New Roman" w:hAnsi="Times New Roman"/>
          <w:i w:val="0"/>
          <w:iCs w:val="0"/>
          <w:color w:val="00000A"/>
          <w:sz w:val="28"/>
          <w:szCs w:val="28"/>
          <w:lang w:val="ru-RU" w:eastAsia="ru-RU" w:bidi="ar-SA"/>
        </w:rPr>
        <w:t>встречи-знакомства, посещение семей, анкетирование семей.</w:t>
      </w:r>
    </w:p>
    <w:p w:rsidR="00D2303B" w:rsidRPr="00D2303B" w:rsidRDefault="00D2303B" w:rsidP="00D2303B">
      <w:pPr>
        <w:widowControl w:val="0"/>
        <w:tabs>
          <w:tab w:val="left" w:pos="-184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i w:val="0"/>
          <w:iCs w:val="0"/>
          <w:color w:val="00000A"/>
          <w:sz w:val="28"/>
          <w:szCs w:val="28"/>
          <w:lang w:val="ru-RU" w:eastAsia="ru-RU" w:bidi="ar-SA"/>
        </w:rPr>
      </w:pPr>
      <w:r w:rsidRPr="00D2303B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Информирование родителей о ходе образовательного процесса: </w:t>
      </w:r>
      <w:r w:rsidRPr="00D2303B">
        <w:rPr>
          <w:rFonts w:ascii="Times New Roman" w:eastAsia="Times New Roman" w:hAnsi="Times New Roman"/>
          <w:i w:val="0"/>
          <w:iCs w:val="0"/>
          <w:color w:val="00000A"/>
          <w:sz w:val="28"/>
          <w:szCs w:val="28"/>
          <w:lang w:val="ru-RU" w:eastAsia="ru-RU" w:bidi="ar-SA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D2303B" w:rsidRPr="00D2303B" w:rsidRDefault="00D2303B" w:rsidP="00D2303B">
      <w:pPr>
        <w:widowControl w:val="0"/>
        <w:tabs>
          <w:tab w:val="left" w:pos="-184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i w:val="0"/>
          <w:iCs w:val="0"/>
          <w:color w:val="00000A"/>
          <w:sz w:val="28"/>
          <w:szCs w:val="28"/>
          <w:lang w:val="ru-RU" w:eastAsia="ru-RU" w:bidi="ar-SA"/>
        </w:rPr>
      </w:pPr>
      <w:r w:rsidRPr="00D2303B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Совместная деятельность: </w:t>
      </w:r>
      <w:r w:rsidRPr="00D2303B">
        <w:rPr>
          <w:rFonts w:ascii="Times New Roman" w:eastAsia="Times New Roman" w:hAnsi="Times New Roman"/>
          <w:i w:val="0"/>
          <w:iCs w:val="0"/>
          <w:color w:val="00000A"/>
          <w:sz w:val="28"/>
          <w:szCs w:val="28"/>
          <w:lang w:val="ru-RU" w:eastAsia="ru-RU" w:bidi="ar-SA"/>
        </w:rPr>
        <w:t>привлечение родителей к организации  конкурсов, концертов,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B20533" w:rsidRPr="00B20533" w:rsidRDefault="00D2303B" w:rsidP="00B20533">
      <w:pPr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Реализация рабочих программ осуществляется </w:t>
      </w:r>
      <w:r w:rsidR="00B20533" w:rsidRPr="00B20533">
        <w:rPr>
          <w:rFonts w:ascii="Times New Roman" w:hAnsi="Times New Roman"/>
          <w:i w:val="0"/>
          <w:sz w:val="28"/>
          <w:szCs w:val="28"/>
          <w:lang w:val="ru-RU"/>
        </w:rPr>
        <w:t>на основании:</w:t>
      </w:r>
    </w:p>
    <w:p w:rsidR="00B20533" w:rsidRPr="00B20533" w:rsidRDefault="00B20533" w:rsidP="00B20533">
      <w:pPr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20533">
        <w:rPr>
          <w:rFonts w:ascii="Times New Roman" w:hAnsi="Times New Roman"/>
          <w:i w:val="0"/>
          <w:sz w:val="28"/>
          <w:szCs w:val="28"/>
          <w:lang w:val="ru-RU"/>
        </w:rPr>
        <w:t xml:space="preserve">- Приказа  Министерства образования и науки  РФ от 17 октября </w:t>
      </w:r>
      <w:smartTag w:uri="urn:schemas-microsoft-com:office:smarttags" w:element="metricconverter">
        <w:smartTagPr>
          <w:attr w:name="ProductID" w:val="2013 г"/>
        </w:smartTagPr>
        <w:r w:rsidRPr="00B20533">
          <w:rPr>
            <w:rFonts w:ascii="Times New Roman" w:hAnsi="Times New Roman"/>
            <w:i w:val="0"/>
            <w:sz w:val="28"/>
            <w:szCs w:val="28"/>
            <w:lang w:val="ru-RU"/>
          </w:rPr>
          <w:t>2013 г</w:t>
        </w:r>
      </w:smartTag>
      <w:r w:rsidRPr="00B20533">
        <w:rPr>
          <w:rFonts w:ascii="Times New Roman" w:hAnsi="Times New Roman"/>
          <w:i w:val="0"/>
          <w:sz w:val="28"/>
          <w:szCs w:val="28"/>
          <w:lang w:val="ru-RU"/>
        </w:rPr>
        <w:t xml:space="preserve">. № 1155 «Об утверждении Федерального государственного  образовательного стандарта  дошкольного образования». </w:t>
      </w:r>
    </w:p>
    <w:p w:rsidR="00B20533" w:rsidRPr="00B20533" w:rsidRDefault="00B20533" w:rsidP="00B20533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B20533">
        <w:rPr>
          <w:rFonts w:ascii="Times New Roman" w:hAnsi="Times New Roman"/>
          <w:i w:val="0"/>
          <w:sz w:val="28"/>
          <w:szCs w:val="28"/>
          <w:lang w:val="ru-RU"/>
        </w:rPr>
        <w:t xml:space="preserve">- Федерального Закона от   29 декабря </w:t>
      </w:r>
      <w:smartTag w:uri="urn:schemas-microsoft-com:office:smarttags" w:element="metricconverter">
        <w:smartTagPr>
          <w:attr w:name="ProductID" w:val="2012 г"/>
        </w:smartTagPr>
        <w:r w:rsidRPr="00B20533">
          <w:rPr>
            <w:rFonts w:ascii="Times New Roman" w:hAnsi="Times New Roman"/>
            <w:i w:val="0"/>
            <w:sz w:val="28"/>
            <w:szCs w:val="28"/>
            <w:lang w:val="ru-RU"/>
          </w:rPr>
          <w:t>2012 г</w:t>
        </w:r>
      </w:smartTag>
      <w:r w:rsidRPr="00B20533">
        <w:rPr>
          <w:rFonts w:ascii="Times New Roman" w:hAnsi="Times New Roman"/>
          <w:i w:val="0"/>
          <w:sz w:val="28"/>
          <w:szCs w:val="28"/>
          <w:lang w:val="ru-RU"/>
        </w:rPr>
        <w:t xml:space="preserve">. №273-Ф3. </w:t>
      </w:r>
      <w:proofErr w:type="gramStart"/>
      <w:r w:rsidRPr="00B20533">
        <w:rPr>
          <w:rFonts w:ascii="Times New Roman" w:hAnsi="Times New Roman"/>
          <w:i w:val="0"/>
          <w:sz w:val="28"/>
          <w:szCs w:val="28"/>
        </w:rPr>
        <w:t>«</w:t>
      </w:r>
      <w:proofErr w:type="spellStart"/>
      <w:r w:rsidRPr="00B20533">
        <w:rPr>
          <w:rFonts w:ascii="Times New Roman" w:hAnsi="Times New Roman"/>
          <w:i w:val="0"/>
          <w:sz w:val="28"/>
          <w:szCs w:val="28"/>
        </w:rPr>
        <w:t>Об</w:t>
      </w:r>
      <w:proofErr w:type="spellEnd"/>
      <w:r w:rsidRPr="00B20533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20533">
        <w:rPr>
          <w:rFonts w:ascii="Times New Roman" w:hAnsi="Times New Roman"/>
          <w:i w:val="0"/>
          <w:sz w:val="28"/>
          <w:szCs w:val="28"/>
        </w:rPr>
        <w:t>образовании</w:t>
      </w:r>
      <w:proofErr w:type="spellEnd"/>
      <w:r w:rsidRPr="00B20533">
        <w:rPr>
          <w:rFonts w:ascii="Times New Roman" w:hAnsi="Times New Roman"/>
          <w:i w:val="0"/>
          <w:sz w:val="28"/>
          <w:szCs w:val="28"/>
        </w:rPr>
        <w:t xml:space="preserve"> в РФ».</w:t>
      </w:r>
      <w:proofErr w:type="gramEnd"/>
    </w:p>
    <w:p w:rsidR="00B20533" w:rsidRPr="00B20533" w:rsidRDefault="00B20533" w:rsidP="00B20533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B20533">
        <w:rPr>
          <w:rFonts w:ascii="Times New Roman" w:hAnsi="Times New Roman"/>
          <w:i w:val="0"/>
          <w:sz w:val="28"/>
          <w:szCs w:val="28"/>
          <w:lang w:val="ru-RU"/>
        </w:rPr>
        <w:t xml:space="preserve">- Постановления Главного государственного санитарного врача Российской Федерации  от 15 мая </w:t>
      </w:r>
      <w:smartTag w:uri="urn:schemas-microsoft-com:office:smarttags" w:element="metricconverter">
        <w:smartTagPr>
          <w:attr w:name="ProductID" w:val="2013 г"/>
        </w:smartTagPr>
        <w:r w:rsidRPr="00B20533">
          <w:rPr>
            <w:rFonts w:ascii="Times New Roman" w:hAnsi="Times New Roman"/>
            <w:i w:val="0"/>
            <w:sz w:val="28"/>
            <w:szCs w:val="28"/>
            <w:lang w:val="ru-RU"/>
          </w:rPr>
          <w:t>2013 г</w:t>
        </w:r>
      </w:smartTag>
      <w:r w:rsidRPr="00B20533">
        <w:rPr>
          <w:rFonts w:ascii="Times New Roman" w:hAnsi="Times New Roman"/>
          <w:i w:val="0"/>
          <w:sz w:val="28"/>
          <w:szCs w:val="28"/>
          <w:lang w:val="ru-RU"/>
        </w:rPr>
        <w:t xml:space="preserve">. №26  «Об утверждении </w:t>
      </w:r>
      <w:proofErr w:type="spellStart"/>
      <w:r w:rsidRPr="00B20533">
        <w:rPr>
          <w:rFonts w:ascii="Times New Roman" w:hAnsi="Times New Roman"/>
          <w:i w:val="0"/>
          <w:sz w:val="28"/>
          <w:szCs w:val="28"/>
          <w:lang w:val="ru-RU"/>
        </w:rPr>
        <w:t>СанПин</w:t>
      </w:r>
      <w:proofErr w:type="spellEnd"/>
      <w:r w:rsidRPr="00B20533">
        <w:rPr>
          <w:rFonts w:ascii="Times New Roman" w:hAnsi="Times New Roman"/>
          <w:i w:val="0"/>
          <w:sz w:val="28"/>
          <w:szCs w:val="28"/>
          <w:lang w:val="ru-RU"/>
        </w:rPr>
        <w:t xml:space="preserve">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3F2341" w:rsidRPr="00B20533" w:rsidRDefault="00B20533" w:rsidP="00B20533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B20533">
        <w:rPr>
          <w:rFonts w:ascii="Times New Roman" w:hAnsi="Times New Roman"/>
          <w:i w:val="0"/>
          <w:sz w:val="28"/>
          <w:szCs w:val="28"/>
          <w:lang w:val="ru-RU"/>
        </w:rPr>
        <w:t xml:space="preserve">- Приказа  Министерства образования и науки  РФ от 30 августа </w:t>
      </w:r>
      <w:smartTag w:uri="urn:schemas-microsoft-com:office:smarttags" w:element="metricconverter">
        <w:smartTagPr>
          <w:attr w:name="ProductID" w:val="2013 г"/>
        </w:smartTagPr>
        <w:r w:rsidRPr="00B20533">
          <w:rPr>
            <w:rFonts w:ascii="Times New Roman" w:hAnsi="Times New Roman"/>
            <w:i w:val="0"/>
            <w:sz w:val="28"/>
            <w:szCs w:val="28"/>
            <w:lang w:val="ru-RU"/>
          </w:rPr>
          <w:t>2013 г</w:t>
        </w:r>
      </w:smartTag>
      <w:r w:rsidRPr="00B20533">
        <w:rPr>
          <w:rFonts w:ascii="Times New Roman" w:hAnsi="Times New Roman"/>
          <w:i w:val="0"/>
          <w:sz w:val="28"/>
          <w:szCs w:val="28"/>
          <w:lang w:val="ru-RU"/>
        </w:rPr>
        <w:t>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D2303B" w:rsidRDefault="00D2303B" w:rsidP="003F2341">
      <w:pPr>
        <w:pStyle w:val="Default"/>
        <w:ind w:firstLine="567"/>
        <w:jc w:val="both"/>
        <w:rPr>
          <w:color w:val="auto"/>
          <w:sz w:val="28"/>
          <w:szCs w:val="28"/>
        </w:rPr>
      </w:pPr>
      <w:bookmarkStart w:id="0" w:name="_GoBack"/>
      <w:r>
        <w:rPr>
          <w:color w:val="auto"/>
          <w:sz w:val="28"/>
          <w:szCs w:val="28"/>
        </w:rPr>
        <w:t>Рабочие программы разработаны с учетом:</w:t>
      </w:r>
    </w:p>
    <w:p w:rsidR="00D2303B" w:rsidRDefault="00D2303B" w:rsidP="00D2303B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Адаптированной  образовательной программы дошкольного образования муниципального бюджетного дошкольного образовательного учреждения детского сада комбинированного вида №3 г. Лебедянь.</w:t>
      </w:r>
    </w:p>
    <w:p w:rsidR="00B20533" w:rsidRDefault="00B20533" w:rsidP="00D2303B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hyperlink r:id="rId5" w:tooltip="Положение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" w:history="1">
        <w:r w:rsidRPr="00B20533">
          <w:rPr>
            <w:rStyle w:val="a5"/>
            <w:color w:val="auto"/>
            <w:sz w:val="28"/>
            <w:szCs w:val="28"/>
            <w:u w:val="none"/>
          </w:rPr>
          <w:t>Положения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</w:t>
        </w:r>
      </w:hyperlink>
      <w:r w:rsidRPr="00B20533">
        <w:rPr>
          <w:color w:val="auto"/>
          <w:sz w:val="28"/>
          <w:szCs w:val="28"/>
        </w:rPr>
        <w:t>.</w:t>
      </w:r>
    </w:p>
    <w:bookmarkEnd w:id="0"/>
    <w:p w:rsidR="00D2303B" w:rsidRDefault="00D2303B" w:rsidP="00D2303B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2A0179" w:rsidRPr="00D2303B" w:rsidRDefault="002A0179">
      <w:pPr>
        <w:rPr>
          <w:lang w:val="ru-RU"/>
        </w:rPr>
      </w:pPr>
    </w:p>
    <w:sectPr w:rsidR="002A0179" w:rsidRPr="00D2303B" w:rsidSect="008A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2C"/>
    <w:multiLevelType w:val="hybridMultilevel"/>
    <w:tmpl w:val="321A7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647F"/>
    <w:multiLevelType w:val="hybridMultilevel"/>
    <w:tmpl w:val="4EF6A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5538C"/>
    <w:multiLevelType w:val="hybridMultilevel"/>
    <w:tmpl w:val="AEDA5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2303B"/>
    <w:rsid w:val="002A0179"/>
    <w:rsid w:val="003F2341"/>
    <w:rsid w:val="005E7AFC"/>
    <w:rsid w:val="008A17F0"/>
    <w:rsid w:val="00B20533"/>
    <w:rsid w:val="00D2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B"/>
    <w:pPr>
      <w:spacing w:line="288" w:lineRule="auto"/>
    </w:pPr>
    <w:rPr>
      <w:rFonts w:ascii="Calibri" w:eastAsia="Calibri" w:hAnsi="Calibri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23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03B"/>
    <w:pPr>
      <w:ind w:left="720"/>
      <w:contextualSpacing/>
    </w:pPr>
  </w:style>
  <w:style w:type="paragraph" w:customStyle="1" w:styleId="Default">
    <w:name w:val="Default"/>
    <w:uiPriority w:val="99"/>
    <w:rsid w:val="00D2303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D2303B"/>
  </w:style>
  <w:style w:type="character" w:styleId="a5">
    <w:name w:val="Hyperlink"/>
    <w:basedOn w:val="a0"/>
    <w:uiPriority w:val="99"/>
    <w:semiHidden/>
    <w:unhideWhenUsed/>
    <w:rsid w:val="00B20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B"/>
    <w:pPr>
      <w:spacing w:line="288" w:lineRule="auto"/>
    </w:pPr>
    <w:rPr>
      <w:rFonts w:ascii="Calibri" w:eastAsia="Calibri" w:hAnsi="Calibri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23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03B"/>
    <w:pPr>
      <w:ind w:left="720"/>
      <w:contextualSpacing/>
    </w:pPr>
  </w:style>
  <w:style w:type="paragraph" w:customStyle="1" w:styleId="Default">
    <w:name w:val="Default"/>
    <w:uiPriority w:val="99"/>
    <w:rsid w:val="00D2303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D23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bds3.org.ru/images/stories/docs/%D0%BF%D0%BE%D0%BB%D0%BE%D0%B6%D0%B5%D0%BD%D0%B8%D0%B5_%D0%BE_%D1%81%D1%82%D1%80%D1%83%D0%BA%D1%82%D1%83%D1%80%D0%B5_%D1%80%D0%B0%D0%B1%D0%BE%D1%87%D0%B5_%D0%BF%D1%80%D0%BE%D0%B3%D1%80%D0%B0%D0%BC%D0%BC%D1%8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3705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2016-10-14T06:49:00Z</dcterms:created>
  <dcterms:modified xsi:type="dcterms:W3CDTF">2016-10-23T18:35:00Z</dcterms:modified>
</cp:coreProperties>
</file>