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C" w:rsidRPr="003F04EC" w:rsidRDefault="003F04EC" w:rsidP="003F04EC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3F04EC">
        <w:rPr>
          <w:rFonts w:eastAsia="Times New Roman"/>
          <w:b/>
          <w:lang w:eastAsia="ru-RU"/>
        </w:rPr>
        <w:t>АННОТАЦИЯ К РАБОЧ</w:t>
      </w:r>
      <w:r>
        <w:rPr>
          <w:rFonts w:eastAsia="Times New Roman"/>
          <w:b/>
          <w:lang w:eastAsia="ru-RU"/>
        </w:rPr>
        <w:t>ИМ</w:t>
      </w:r>
      <w:r w:rsidRPr="003F04EC">
        <w:rPr>
          <w:rFonts w:eastAsia="Times New Roman"/>
          <w:b/>
          <w:lang w:eastAsia="ru-RU"/>
        </w:rPr>
        <w:t xml:space="preserve"> ПРОГРАММ</w:t>
      </w:r>
      <w:r>
        <w:rPr>
          <w:rFonts w:eastAsia="Times New Roman"/>
          <w:b/>
          <w:lang w:eastAsia="ru-RU"/>
        </w:rPr>
        <w:t>АМ</w:t>
      </w:r>
    </w:p>
    <w:p w:rsidR="003F04EC" w:rsidRPr="003F04EC" w:rsidRDefault="003F04EC" w:rsidP="003F04EC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УЧИТЕЛЕЙ-ЛОГОПЕДОВ</w:t>
      </w:r>
    </w:p>
    <w:p w:rsidR="003F04EC" w:rsidRPr="003F04EC" w:rsidRDefault="003F04EC" w:rsidP="003F0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3F04EC" w:rsidRPr="003F04EC" w:rsidRDefault="003F04EC" w:rsidP="003F04E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Рабочие программы</w:t>
      </w:r>
      <w:r w:rsidRPr="003F04EC">
        <w:rPr>
          <w:rFonts w:ascii="Calibri" w:eastAsia="Times New Roman" w:hAnsi="Calibri"/>
          <w:lang w:eastAsia="ru-RU"/>
        </w:rPr>
        <w:t xml:space="preserve"> </w:t>
      </w:r>
      <w:r>
        <w:rPr>
          <w:rFonts w:eastAsia="Times New Roman"/>
          <w:lang w:eastAsia="ru-RU"/>
        </w:rPr>
        <w:t>определяю</w:t>
      </w:r>
      <w:r w:rsidRPr="003F04EC">
        <w:rPr>
          <w:rFonts w:eastAsia="Times New Roman"/>
          <w:lang w:eastAsia="ru-RU"/>
        </w:rPr>
        <w:t xml:space="preserve">т содержание и структуру деятельности </w:t>
      </w:r>
      <w:r>
        <w:rPr>
          <w:rFonts w:eastAsia="Times New Roman"/>
          <w:lang w:eastAsia="ru-RU"/>
        </w:rPr>
        <w:t>учителей-логопедов</w:t>
      </w:r>
      <w:r w:rsidRPr="003F04EC">
        <w:rPr>
          <w:rFonts w:eastAsia="Times New Roman"/>
          <w:lang w:eastAsia="ru-RU"/>
        </w:rPr>
        <w:t xml:space="preserve">. </w:t>
      </w:r>
    </w:p>
    <w:p w:rsidR="003F04EC" w:rsidRPr="003F04EC" w:rsidRDefault="003F04EC" w:rsidP="003F04E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Рабочие программы</w:t>
      </w:r>
      <w:r w:rsidRPr="003F04EC">
        <w:rPr>
          <w:rFonts w:eastAsia="Times New Roman"/>
          <w:lang w:eastAsia="ru-RU"/>
        </w:rPr>
        <w:t xml:space="preserve"> р</w:t>
      </w:r>
      <w:r>
        <w:rPr>
          <w:rFonts w:eastAsia="Times New Roman"/>
          <w:lang w:eastAsia="ru-RU"/>
        </w:rPr>
        <w:t>аскрываю</w:t>
      </w:r>
      <w:r w:rsidRPr="003F04EC">
        <w:rPr>
          <w:rFonts w:eastAsia="Times New Roman"/>
          <w:lang w:eastAsia="ru-RU"/>
        </w:rPr>
        <w:t xml:space="preserve">т содержание  коррекционно-развивающей работы по образовательным областям «Речевое развитие», «Социально-коммуникативное развитие»,  «Познавательное развитие», «Художественно-эстетическое развитие» и «Физическое развитие». </w:t>
      </w:r>
      <w:r>
        <w:rPr>
          <w:rFonts w:eastAsia="Times New Roman"/>
          <w:lang w:eastAsia="ru-RU"/>
        </w:rPr>
        <w:t>Показываю</w:t>
      </w:r>
      <w:r w:rsidRPr="003F04EC">
        <w:rPr>
          <w:rFonts w:eastAsia="Times New Roman"/>
          <w:lang w:eastAsia="ru-RU"/>
        </w:rPr>
        <w:t xml:space="preserve">т взаимодействие с участниками образовательного процесса. </w:t>
      </w:r>
    </w:p>
    <w:p w:rsidR="003F04EC" w:rsidRPr="003F04EC" w:rsidRDefault="003F04EC" w:rsidP="003F0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Программы разрабатывали</w:t>
      </w:r>
      <w:r w:rsidRPr="003F04EC">
        <w:rPr>
          <w:rFonts w:eastAsia="Calibri"/>
          <w:color w:val="000000"/>
          <w:lang w:eastAsia="ru-RU"/>
        </w:rPr>
        <w:t>сь с учетом  положений общей и коррекционной педагогики, педагогической и специальной психологии. Она базируется:</w:t>
      </w:r>
    </w:p>
    <w:p w:rsidR="003F04EC" w:rsidRPr="003F04EC" w:rsidRDefault="003F04EC" w:rsidP="003F0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 w:rsidRPr="003F04EC">
        <w:rPr>
          <w:rFonts w:eastAsia="Calibri"/>
          <w:color w:val="000000"/>
          <w:lang w:eastAsia="ru-RU"/>
        </w:rPr>
        <w:t>- на современных представлениях лингвистики о языке как важнейшем средстве общения людей, освоении окружающей действительности и познания мира;</w:t>
      </w:r>
    </w:p>
    <w:p w:rsidR="003F04EC" w:rsidRPr="003F04EC" w:rsidRDefault="003F04EC" w:rsidP="003F0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 w:rsidRPr="003F04EC">
        <w:rPr>
          <w:rFonts w:eastAsia="Calibri"/>
          <w:color w:val="000000"/>
          <w:lang w:eastAsia="ru-RU"/>
        </w:rPr>
        <w:t>- на  теории речевой деятельности: о взаимосвязях языка и мышления, речевой и познавательной деятельности.</w:t>
      </w:r>
    </w:p>
    <w:p w:rsidR="003F04EC" w:rsidRPr="003F04EC" w:rsidRDefault="003F04EC" w:rsidP="003F0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 w:rsidRPr="003F04EC">
        <w:rPr>
          <w:rFonts w:eastAsia="Calibri"/>
          <w:color w:val="000000"/>
          <w:lang w:eastAsia="ru-RU"/>
        </w:rPr>
        <w:t xml:space="preserve">  </w:t>
      </w:r>
      <w:r>
        <w:rPr>
          <w:rFonts w:eastAsia="Calibri"/>
          <w:color w:val="000000"/>
          <w:lang w:eastAsia="ru-RU"/>
        </w:rPr>
        <w:t>В основе Программ</w:t>
      </w:r>
      <w:r w:rsidRPr="003F04EC">
        <w:rPr>
          <w:rFonts w:eastAsia="Calibri"/>
          <w:color w:val="000000"/>
          <w:lang w:eastAsia="ru-RU"/>
        </w:rPr>
        <w:t xml:space="preserve">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3F04EC" w:rsidRPr="003F04EC" w:rsidRDefault="003F04EC" w:rsidP="003F0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Программами</w:t>
      </w:r>
      <w:r w:rsidRPr="003F04EC">
        <w:rPr>
          <w:rFonts w:eastAsia="Calibri"/>
          <w:color w:val="000000"/>
          <w:lang w:eastAsia="ru-RU"/>
        </w:rPr>
        <w:t xml:space="preserve">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3F04EC" w:rsidRPr="003F04EC" w:rsidRDefault="003F04EC" w:rsidP="003F04E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Целью данных Программ</w:t>
      </w:r>
      <w:r w:rsidRPr="003F04EC">
        <w:rPr>
          <w:rFonts w:eastAsia="Times New Roman"/>
          <w:lang w:eastAsia="ru-RU"/>
        </w:rPr>
        <w:t xml:space="preserve"> является построение системы коррекционно-развивающей работы в логопедических группах для детей с тяжелыми нарушениями речи (общим недоразвитием речи) в возрасте от 5 до 8 лет, предусматривающей  интеграцию действий специалистов дошкольного образовательного учреждения и родителей дошкольников.</w:t>
      </w:r>
    </w:p>
    <w:p w:rsidR="003F04EC" w:rsidRPr="003F04EC" w:rsidRDefault="003F04EC" w:rsidP="003F04EC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  <w:lang w:eastAsia="ru-RU"/>
        </w:rPr>
        <w:t>Цель реализации Программ</w:t>
      </w:r>
      <w:r w:rsidRPr="003F04EC">
        <w:rPr>
          <w:rFonts w:eastAsia="Times New Roman"/>
          <w:lang w:eastAsia="ru-RU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</w:t>
      </w:r>
      <w:r w:rsidRPr="003F04EC">
        <w:rPr>
          <w:rFonts w:eastAsia="Times New Roman"/>
        </w:rPr>
        <w:t xml:space="preserve">ских способностей на основе сотрудничества </w:t>
      </w:r>
      <w:proofErr w:type="gramStart"/>
      <w:r w:rsidRPr="003F04EC">
        <w:rPr>
          <w:rFonts w:eastAsia="Times New Roman"/>
        </w:rPr>
        <w:t>со</w:t>
      </w:r>
      <w:proofErr w:type="gramEnd"/>
      <w:r w:rsidRPr="003F04EC">
        <w:rPr>
          <w:rFonts w:eastAsia="Times New Roman"/>
        </w:rPr>
        <w:t xml:space="preserve"> взрослыми и сверстниками в соответствующих возрасту видах деятельности. </w:t>
      </w:r>
    </w:p>
    <w:p w:rsidR="003F04EC" w:rsidRPr="003F04EC" w:rsidRDefault="003F04EC" w:rsidP="003F04EC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F04EC">
        <w:rPr>
          <w:rFonts w:eastAsia="Times New Roman"/>
          <w:lang w:eastAsia="ru-RU"/>
        </w:rPr>
        <w:t xml:space="preserve"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</w:t>
      </w:r>
      <w:r>
        <w:rPr>
          <w:rFonts w:eastAsia="Times New Roman"/>
          <w:lang w:eastAsia="ru-RU"/>
        </w:rPr>
        <w:t xml:space="preserve">организованной </w:t>
      </w:r>
      <w:r w:rsidRPr="003F04EC">
        <w:rPr>
          <w:rFonts w:eastAsia="Times New Roman"/>
          <w:lang w:eastAsia="ru-RU"/>
        </w:rPr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2428A2" w:rsidRPr="002428A2" w:rsidRDefault="003F04EC" w:rsidP="002428A2">
      <w:pPr>
        <w:suppressAutoHyphens/>
        <w:spacing w:after="0" w:line="240" w:lineRule="auto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ru-RU"/>
        </w:rPr>
        <w:t>Реализация рабочих программ осуществляется</w:t>
      </w:r>
      <w:r w:rsidRPr="003F04EC">
        <w:rPr>
          <w:rFonts w:eastAsia="Times New Roman"/>
          <w:lang w:eastAsia="zh-CN"/>
        </w:rPr>
        <w:t xml:space="preserve"> </w:t>
      </w:r>
      <w:r w:rsidR="002428A2" w:rsidRPr="002428A2">
        <w:rPr>
          <w:rFonts w:eastAsia="Times New Roman"/>
          <w:lang w:eastAsia="zh-CN"/>
        </w:rPr>
        <w:t>на основании:</w:t>
      </w:r>
    </w:p>
    <w:p w:rsidR="002428A2" w:rsidRPr="002428A2" w:rsidRDefault="002428A2" w:rsidP="002428A2">
      <w:pPr>
        <w:suppressAutoHyphens/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2428A2">
        <w:rPr>
          <w:rFonts w:eastAsia="Times New Roman"/>
          <w:lang w:eastAsia="zh-CN"/>
        </w:rPr>
        <w:lastRenderedPageBreak/>
        <w:t xml:space="preserve">- Приказа  Министерства образования и науки  РФ от 17 октября </w:t>
      </w:r>
      <w:smartTag w:uri="urn:schemas-microsoft-com:office:smarttags" w:element="metricconverter">
        <w:smartTagPr>
          <w:attr w:name="ProductID" w:val="2013 г"/>
        </w:smartTagPr>
        <w:r w:rsidRPr="002428A2">
          <w:rPr>
            <w:rFonts w:eastAsia="Times New Roman"/>
            <w:lang w:eastAsia="zh-CN"/>
          </w:rPr>
          <w:t>2013 г</w:t>
        </w:r>
      </w:smartTag>
      <w:r w:rsidRPr="002428A2">
        <w:rPr>
          <w:rFonts w:eastAsia="Times New Roman"/>
          <w:lang w:eastAsia="zh-CN"/>
        </w:rPr>
        <w:t xml:space="preserve">. № 1155 «Об утверждении Федерального государственного  образовательного стандарта  дошкольного образования». </w:t>
      </w:r>
    </w:p>
    <w:p w:rsidR="002428A2" w:rsidRPr="002428A2" w:rsidRDefault="002428A2" w:rsidP="002428A2">
      <w:pPr>
        <w:suppressAutoHyphens/>
        <w:spacing w:after="0" w:line="240" w:lineRule="auto"/>
        <w:ind w:firstLine="567"/>
        <w:jc w:val="both"/>
        <w:rPr>
          <w:rFonts w:eastAsia="Times New Roman"/>
          <w:b/>
          <w:bCs/>
          <w:lang w:eastAsia="zh-CN"/>
        </w:rPr>
      </w:pPr>
      <w:r w:rsidRPr="002428A2">
        <w:rPr>
          <w:rFonts w:eastAsia="Times New Roman"/>
          <w:lang w:eastAsia="zh-CN"/>
        </w:rPr>
        <w:t xml:space="preserve">- Федерального Закона от   29 декабря </w:t>
      </w:r>
      <w:smartTag w:uri="urn:schemas-microsoft-com:office:smarttags" w:element="metricconverter">
        <w:smartTagPr>
          <w:attr w:name="ProductID" w:val="2012 г"/>
        </w:smartTagPr>
        <w:r w:rsidRPr="002428A2">
          <w:rPr>
            <w:rFonts w:eastAsia="Times New Roman"/>
            <w:lang w:eastAsia="zh-CN"/>
          </w:rPr>
          <w:t>2012 г</w:t>
        </w:r>
      </w:smartTag>
      <w:r w:rsidRPr="002428A2">
        <w:rPr>
          <w:rFonts w:eastAsia="Times New Roman"/>
          <w:lang w:eastAsia="zh-CN"/>
        </w:rPr>
        <w:t>. №273-Ф3. «Об образовании в РФ».</w:t>
      </w:r>
    </w:p>
    <w:p w:rsidR="002428A2" w:rsidRPr="002428A2" w:rsidRDefault="002428A2" w:rsidP="002428A2">
      <w:pPr>
        <w:suppressAutoHyphens/>
        <w:spacing w:after="0" w:line="240" w:lineRule="auto"/>
        <w:ind w:firstLine="567"/>
        <w:jc w:val="both"/>
        <w:rPr>
          <w:rFonts w:eastAsia="Times New Roman"/>
          <w:b/>
          <w:bCs/>
          <w:lang w:eastAsia="zh-CN"/>
        </w:rPr>
      </w:pPr>
      <w:r w:rsidRPr="002428A2">
        <w:rPr>
          <w:rFonts w:eastAsia="Times New Roman"/>
          <w:lang w:eastAsia="zh-CN"/>
        </w:rPr>
        <w:t xml:space="preserve">- Постановления Главного государственного санитарного врача Российской Федерации  от 15 мая </w:t>
      </w:r>
      <w:smartTag w:uri="urn:schemas-microsoft-com:office:smarttags" w:element="metricconverter">
        <w:smartTagPr>
          <w:attr w:name="ProductID" w:val="2013 г"/>
        </w:smartTagPr>
        <w:r w:rsidRPr="002428A2">
          <w:rPr>
            <w:rFonts w:eastAsia="Times New Roman"/>
            <w:lang w:eastAsia="zh-CN"/>
          </w:rPr>
          <w:t>2013 г</w:t>
        </w:r>
      </w:smartTag>
      <w:r w:rsidRPr="002428A2">
        <w:rPr>
          <w:rFonts w:eastAsia="Times New Roman"/>
          <w:lang w:eastAsia="zh-CN"/>
        </w:rPr>
        <w:t xml:space="preserve">. №26  «Об утверждении </w:t>
      </w:r>
      <w:proofErr w:type="spellStart"/>
      <w:r w:rsidRPr="002428A2">
        <w:rPr>
          <w:rFonts w:eastAsia="Times New Roman"/>
          <w:lang w:eastAsia="zh-CN"/>
        </w:rPr>
        <w:t>СанПин</w:t>
      </w:r>
      <w:proofErr w:type="spellEnd"/>
      <w:r w:rsidRPr="002428A2">
        <w:rPr>
          <w:rFonts w:eastAsia="Times New Roman"/>
          <w:lang w:eastAsia="zh-CN"/>
        </w:rPr>
        <w:t xml:space="preserve">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2428A2" w:rsidRPr="002428A2" w:rsidRDefault="002428A2" w:rsidP="002428A2">
      <w:pPr>
        <w:suppressAutoHyphens/>
        <w:spacing w:after="0" w:line="240" w:lineRule="auto"/>
        <w:ind w:firstLine="567"/>
        <w:jc w:val="both"/>
        <w:rPr>
          <w:rFonts w:eastAsia="Times New Roman"/>
          <w:b/>
          <w:bCs/>
          <w:lang w:eastAsia="zh-CN"/>
        </w:rPr>
      </w:pPr>
      <w:r w:rsidRPr="002428A2">
        <w:rPr>
          <w:rFonts w:eastAsia="Times New Roman"/>
          <w:lang w:eastAsia="zh-CN"/>
        </w:rPr>
        <w:t xml:space="preserve">- Приказа  Министерства образования и науки  РФ от 30 августа </w:t>
      </w:r>
      <w:smartTag w:uri="urn:schemas-microsoft-com:office:smarttags" w:element="metricconverter">
        <w:smartTagPr>
          <w:attr w:name="ProductID" w:val="2013 г"/>
        </w:smartTagPr>
        <w:r w:rsidRPr="002428A2">
          <w:rPr>
            <w:rFonts w:eastAsia="Times New Roman"/>
            <w:lang w:eastAsia="zh-CN"/>
          </w:rPr>
          <w:t>2013 г</w:t>
        </w:r>
      </w:smartTag>
      <w:r w:rsidRPr="002428A2">
        <w:rPr>
          <w:rFonts w:eastAsia="Times New Roman"/>
          <w:lang w:eastAsia="zh-CN"/>
        </w:rPr>
        <w:t>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2428A2" w:rsidRPr="002428A2" w:rsidRDefault="002428A2" w:rsidP="002428A2">
      <w:pPr>
        <w:suppressAutoHyphens/>
        <w:spacing w:after="0" w:line="240" w:lineRule="auto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Разработаны</w:t>
      </w:r>
      <w:bookmarkStart w:id="0" w:name="_GoBack"/>
      <w:bookmarkEnd w:id="0"/>
      <w:r w:rsidRPr="002428A2">
        <w:rPr>
          <w:rFonts w:eastAsia="Times New Roman"/>
          <w:lang w:eastAsia="zh-CN"/>
        </w:rPr>
        <w:t xml:space="preserve"> с учетом:</w:t>
      </w:r>
    </w:p>
    <w:p w:rsidR="002428A2" w:rsidRPr="002428A2" w:rsidRDefault="002428A2" w:rsidP="002428A2">
      <w:pPr>
        <w:suppressAutoHyphens/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2428A2">
        <w:rPr>
          <w:rFonts w:eastAsia="Times New Roman"/>
          <w:lang w:eastAsia="zh-CN"/>
        </w:rPr>
        <w:t>- Адаптированной образовательной программы дошкольного образования муниципального бюджетного дошкольного образовательного учреждения детского сада №3 г. Лебедянь.</w:t>
      </w:r>
    </w:p>
    <w:p w:rsidR="002428A2" w:rsidRPr="002428A2" w:rsidRDefault="002428A2" w:rsidP="002428A2">
      <w:pPr>
        <w:suppressAutoHyphens/>
        <w:spacing w:after="0" w:line="240" w:lineRule="auto"/>
        <w:ind w:firstLine="567"/>
        <w:jc w:val="both"/>
        <w:rPr>
          <w:rFonts w:eastAsia="Times New Roman"/>
          <w:b/>
          <w:bCs/>
          <w:lang w:eastAsia="zh-CN"/>
        </w:rPr>
      </w:pPr>
      <w:r w:rsidRPr="002428A2">
        <w:rPr>
          <w:rFonts w:eastAsia="Times New Roman"/>
          <w:lang w:eastAsia="zh-CN"/>
        </w:rPr>
        <w:t xml:space="preserve">- </w:t>
      </w:r>
      <w:hyperlink r:id="rId6" w:tooltip="Положение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" w:history="1">
        <w:r w:rsidRPr="002428A2">
          <w:rPr>
            <w:rStyle w:val="a3"/>
            <w:rFonts w:eastAsia="Times New Roman"/>
            <w:color w:val="auto"/>
            <w:u w:val="none"/>
            <w:lang w:eastAsia="zh-CN"/>
          </w:rPr>
          <w:t>Положения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</w:t>
        </w:r>
      </w:hyperlink>
      <w:r w:rsidRPr="002428A2">
        <w:rPr>
          <w:rFonts w:eastAsia="Times New Roman"/>
          <w:lang w:eastAsia="zh-CN"/>
        </w:rPr>
        <w:t>.</w:t>
      </w:r>
    </w:p>
    <w:p w:rsidR="003F04EC" w:rsidRDefault="003F04EC" w:rsidP="003F04EC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3F04EC" w:rsidRPr="003F04EC" w:rsidRDefault="003F04EC" w:rsidP="003F04EC">
      <w:pPr>
        <w:spacing w:after="0" w:line="24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3F04EC" w:rsidRPr="003F04EC" w:rsidRDefault="003F04EC" w:rsidP="003F04EC">
      <w:pPr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2A0179" w:rsidRDefault="002A0179" w:rsidP="003F04EC">
      <w:pPr>
        <w:spacing w:after="0" w:line="240" w:lineRule="auto"/>
        <w:ind w:firstLine="567"/>
        <w:jc w:val="both"/>
      </w:pPr>
    </w:p>
    <w:sectPr w:rsidR="002A0179" w:rsidSect="0018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C"/>
    <w:rsid w:val="002428A2"/>
    <w:rsid w:val="002A0179"/>
    <w:rsid w:val="003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F04E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2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F04E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2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bds3.org.ru/images/stories/docs/%D0%BF%D0%BE%D0%BB%D0%BE%D0%B6%D0%B5%D0%BD%D0%B8%D0%B5_%D0%BE_%D1%81%D1%82%D1%80%D1%83%D0%BA%D1%82%D1%83%D1%80%D0%B5_%D1%80%D0%B0%D0%B1%D0%BE%D1%87%D0%B5_%D0%BF%D1%80%D0%BE%D0%B3%D1%80%D0%B0%D0%BC%D0%BC%D1%8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2016-10-14T09:56:00Z</dcterms:created>
  <dcterms:modified xsi:type="dcterms:W3CDTF">2016-10-24T06:19:00Z</dcterms:modified>
</cp:coreProperties>
</file>